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54" w:rsidRDefault="00916D54" w:rsidP="00ED4E98">
      <w:pP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8240" behindDoc="1" locked="0" layoutInCell="1" allowOverlap="1">
            <wp:simplePos x="0" y="0"/>
            <wp:positionH relativeFrom="column">
              <wp:posOffset>1181100</wp:posOffset>
            </wp:positionH>
            <wp:positionV relativeFrom="paragraph">
              <wp:posOffset>-476250</wp:posOffset>
            </wp:positionV>
            <wp:extent cx="3086100" cy="1714500"/>
            <wp:effectExtent l="0" t="0" r="0" b="0"/>
            <wp:wrapTight wrapText="bothSides">
              <wp:wrapPolygon edited="0">
                <wp:start x="4533" y="4080"/>
                <wp:lineTo x="2000" y="5760"/>
                <wp:lineTo x="1733" y="6240"/>
                <wp:lineTo x="2267" y="7920"/>
                <wp:lineTo x="2267" y="11760"/>
                <wp:lineTo x="667" y="13680"/>
                <wp:lineTo x="933" y="14160"/>
                <wp:lineTo x="9200" y="15600"/>
                <wp:lineTo x="9200" y="15840"/>
                <wp:lineTo x="20533" y="15840"/>
                <wp:lineTo x="20667" y="15600"/>
                <wp:lineTo x="20800" y="6720"/>
                <wp:lineTo x="15467" y="5520"/>
                <wp:lineTo x="5333" y="4080"/>
                <wp:lineTo x="4533" y="4080"/>
              </wp:wrapPolygon>
            </wp:wrapTight>
            <wp:docPr id="1" name="Picture 0" descr="Five pill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 pillars.png"/>
                    <pic:cNvPicPr/>
                  </pic:nvPicPr>
                  <pic:blipFill>
                    <a:blip r:embed="rId4" cstate="print"/>
                    <a:stretch>
                      <a:fillRect/>
                    </a:stretch>
                  </pic:blipFill>
                  <pic:spPr>
                    <a:xfrm>
                      <a:off x="0" y="0"/>
                      <a:ext cx="3086100" cy="1714500"/>
                    </a:xfrm>
                    <a:prstGeom prst="rect">
                      <a:avLst/>
                    </a:prstGeom>
                  </pic:spPr>
                </pic:pic>
              </a:graphicData>
            </a:graphic>
          </wp:anchor>
        </w:drawing>
      </w:r>
    </w:p>
    <w:p w:rsidR="00916D54" w:rsidRDefault="00916D54" w:rsidP="00ED4E98">
      <w:pPr>
        <w:rPr>
          <w:rFonts w:ascii="Times New Roman" w:hAnsi="Times New Roman" w:cs="Times New Roman"/>
          <w:b/>
          <w:sz w:val="44"/>
          <w:szCs w:val="44"/>
        </w:rPr>
      </w:pPr>
    </w:p>
    <w:p w:rsidR="00ED4E98" w:rsidRPr="00ED4E98" w:rsidRDefault="00ED4E98" w:rsidP="00ED4E98">
      <w:pPr>
        <w:rPr>
          <w:rFonts w:ascii="Times New Roman" w:hAnsi="Times New Roman" w:cs="Times New Roman"/>
          <w:b/>
          <w:sz w:val="44"/>
          <w:szCs w:val="44"/>
        </w:rPr>
      </w:pPr>
      <w:r w:rsidRPr="00ED4E98">
        <w:rPr>
          <w:rFonts w:ascii="Times New Roman" w:hAnsi="Times New Roman" w:cs="Times New Roman"/>
          <w:b/>
          <w:sz w:val="44"/>
          <w:szCs w:val="44"/>
        </w:rPr>
        <w:t xml:space="preserve">This </w:t>
      </w:r>
      <w:proofErr w:type="gramStart"/>
      <w:r w:rsidRPr="00ED4E98">
        <w:rPr>
          <w:rFonts w:ascii="Times New Roman" w:hAnsi="Times New Roman" w:cs="Times New Roman"/>
          <w:b/>
          <w:sz w:val="44"/>
          <w:szCs w:val="44"/>
        </w:rPr>
        <w:t>program  offers</w:t>
      </w:r>
      <w:proofErr w:type="gramEnd"/>
      <w:r w:rsidRPr="00ED4E98">
        <w:rPr>
          <w:rFonts w:ascii="Times New Roman" w:hAnsi="Times New Roman" w:cs="Times New Roman"/>
          <w:b/>
          <w:sz w:val="44"/>
          <w:szCs w:val="44"/>
        </w:rPr>
        <w:t xml:space="preserve"> </w:t>
      </w:r>
      <w:r w:rsidR="00916D54" w:rsidRPr="00ED4E98">
        <w:rPr>
          <w:rFonts w:ascii="Times New Roman" w:hAnsi="Times New Roman" w:cs="Times New Roman"/>
          <w:b/>
          <w:sz w:val="44"/>
          <w:szCs w:val="44"/>
        </w:rPr>
        <w:t>par</w:t>
      </w:r>
      <w:r w:rsidR="00916D54">
        <w:rPr>
          <w:rFonts w:ascii="Times New Roman" w:hAnsi="Times New Roman" w:cs="Times New Roman"/>
          <w:b/>
          <w:sz w:val="44"/>
          <w:szCs w:val="44"/>
        </w:rPr>
        <w:t>ti</w:t>
      </w:r>
      <w:r w:rsidR="00916D54" w:rsidRPr="00ED4E98">
        <w:rPr>
          <w:rFonts w:ascii="Times New Roman" w:hAnsi="Times New Roman" w:cs="Times New Roman"/>
          <w:b/>
          <w:sz w:val="44"/>
          <w:szCs w:val="44"/>
        </w:rPr>
        <w:t>cipants</w:t>
      </w:r>
      <w:r w:rsidRPr="00ED4E98">
        <w:rPr>
          <w:rFonts w:ascii="Times New Roman" w:hAnsi="Times New Roman" w:cs="Times New Roman"/>
          <w:b/>
          <w:sz w:val="44"/>
          <w:szCs w:val="44"/>
        </w:rPr>
        <w:t xml:space="preserve">  insights and knowledge into the five essential pillars of life: Physical Wellness, Spiritual Balance, Financial Stability, Emotional Health and Relationship Harmony.  Clients are encouraged to take the Pillar quiz to help them understand where they are not focused on in their </w:t>
      </w:r>
      <w:proofErr w:type="spellStart"/>
      <w:r w:rsidRPr="00ED4E98">
        <w:rPr>
          <w:rFonts w:ascii="Times New Roman" w:hAnsi="Times New Roman" w:cs="Times New Roman"/>
          <w:b/>
          <w:sz w:val="44"/>
          <w:szCs w:val="44"/>
        </w:rPr>
        <w:t>lifes</w:t>
      </w:r>
      <w:proofErr w:type="spellEnd"/>
      <w:r w:rsidRPr="00ED4E98">
        <w:rPr>
          <w:rFonts w:ascii="Times New Roman" w:hAnsi="Times New Roman" w:cs="Times New Roman"/>
          <w:b/>
          <w:sz w:val="44"/>
          <w:szCs w:val="44"/>
        </w:rPr>
        <w:t>.</w:t>
      </w:r>
    </w:p>
    <w:p w:rsidR="00ED4E98" w:rsidRDefault="00ED4E98" w:rsidP="00ED4E98">
      <w:pPr>
        <w:rPr>
          <w:rFonts w:ascii="Times New Roman" w:hAnsi="Times New Roman" w:cs="Times New Roman"/>
          <w:b/>
          <w:sz w:val="44"/>
          <w:szCs w:val="44"/>
        </w:rPr>
      </w:pPr>
      <w:r w:rsidRPr="00ED4E98">
        <w:rPr>
          <w:rFonts w:ascii="Times New Roman" w:hAnsi="Times New Roman" w:cs="Times New Roman"/>
          <w:b/>
          <w:sz w:val="44"/>
          <w:szCs w:val="44"/>
        </w:rPr>
        <w:t xml:space="preserve">Participants are encouraged to share, life experiences that will re-structure subconscious paradigms and initiate powerful shifts in the mind, which will then translate into taking inspired action in the right direction. </w:t>
      </w:r>
    </w:p>
    <w:p w:rsidR="00842557" w:rsidRDefault="00842557" w:rsidP="00ED4E98">
      <w:pPr>
        <w:rPr>
          <w:rFonts w:ascii="Times New Roman" w:hAnsi="Times New Roman" w:cs="Times New Roman"/>
          <w:b/>
          <w:sz w:val="44"/>
          <w:szCs w:val="44"/>
        </w:rPr>
      </w:pPr>
    </w:p>
    <w:p w:rsidR="00842557" w:rsidRPr="00ED4E98" w:rsidRDefault="00842557" w:rsidP="00ED4E98">
      <w:pPr>
        <w:rPr>
          <w:rFonts w:ascii="Times New Roman" w:hAnsi="Times New Roman" w:cs="Times New Roman"/>
          <w:b/>
          <w:sz w:val="44"/>
          <w:szCs w:val="44"/>
        </w:rPr>
      </w:pPr>
      <w:r>
        <w:rPr>
          <w:rFonts w:ascii="Times New Roman" w:hAnsi="Times New Roman" w:cs="Times New Roman"/>
          <w:b/>
          <w:sz w:val="44"/>
          <w:szCs w:val="44"/>
        </w:rPr>
        <w:t xml:space="preserve">The </w:t>
      </w:r>
      <w:proofErr w:type="spellStart"/>
      <w:r>
        <w:rPr>
          <w:rFonts w:ascii="Times New Roman" w:hAnsi="Times New Roman" w:cs="Times New Roman"/>
          <w:b/>
          <w:sz w:val="44"/>
          <w:szCs w:val="44"/>
        </w:rPr>
        <w:t>programe</w:t>
      </w:r>
      <w:proofErr w:type="spellEnd"/>
      <w:r>
        <w:rPr>
          <w:rFonts w:ascii="Times New Roman" w:hAnsi="Times New Roman" w:cs="Times New Roman"/>
          <w:b/>
          <w:sz w:val="44"/>
          <w:szCs w:val="44"/>
        </w:rPr>
        <w:t xml:space="preserve"> will be set based on assessment .</w:t>
      </w:r>
    </w:p>
    <w:p w:rsidR="00F92E4F" w:rsidRDefault="00F92E4F"/>
    <w:sectPr w:rsidR="00F92E4F" w:rsidSect="00F92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4E98"/>
    <w:rsid w:val="00842557"/>
    <w:rsid w:val="00916D54"/>
    <w:rsid w:val="00ED4E98"/>
    <w:rsid w:val="00F92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RASCHELL</dc:creator>
  <cp:lastModifiedBy>RASCHELL</cp:lastModifiedBy>
  <cp:revision>3</cp:revision>
  <dcterms:created xsi:type="dcterms:W3CDTF">2019-01-13T21:20:00Z</dcterms:created>
  <dcterms:modified xsi:type="dcterms:W3CDTF">2019-01-13T21:28:00Z</dcterms:modified>
</cp:coreProperties>
</file>